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93B33" w14:textId="77777777" w:rsidR="00EA58E4" w:rsidRDefault="00000000">
      <w:pPr>
        <w:spacing w:line="240" w:lineRule="auto"/>
        <w:jc w:val="center"/>
        <w:rPr>
          <w:color w:val="19435D"/>
          <w:sz w:val="40"/>
          <w:szCs w:val="40"/>
        </w:rPr>
      </w:pPr>
      <w:r>
        <w:rPr>
          <w:color w:val="19435D"/>
          <w:sz w:val="40"/>
          <w:szCs w:val="40"/>
        </w:rPr>
        <w:t xml:space="preserve">An Affordable High School Education: </w:t>
      </w:r>
    </w:p>
    <w:p w14:paraId="0F70D385" w14:textId="77777777" w:rsidR="00EA58E4" w:rsidRDefault="00000000">
      <w:pPr>
        <w:spacing w:line="240" w:lineRule="auto"/>
        <w:jc w:val="center"/>
        <w:rPr>
          <w:color w:val="19435D"/>
          <w:sz w:val="40"/>
          <w:szCs w:val="40"/>
        </w:rPr>
      </w:pPr>
      <w:r>
        <w:rPr>
          <w:color w:val="19435D"/>
          <w:sz w:val="40"/>
          <w:szCs w:val="40"/>
        </w:rPr>
        <w:t>Keeping Tuition Low</w:t>
      </w:r>
    </w:p>
    <w:p w14:paraId="766F4D6F" w14:textId="77777777" w:rsidR="00EA58E4" w:rsidRDefault="00EA58E4">
      <w:pPr>
        <w:spacing w:line="240" w:lineRule="auto"/>
        <w:jc w:val="center"/>
        <w:rPr>
          <w:color w:val="19435D"/>
          <w:sz w:val="40"/>
          <w:szCs w:val="40"/>
        </w:rPr>
      </w:pPr>
    </w:p>
    <w:p w14:paraId="26FA9D67" w14:textId="77777777" w:rsidR="00EA58E4" w:rsidRDefault="00000000">
      <w:pPr>
        <w:spacing w:after="600"/>
        <w:ind w:right="-260"/>
        <w:jc w:val="center"/>
        <w:rPr>
          <w:sz w:val="21"/>
          <w:szCs w:val="21"/>
        </w:rPr>
      </w:pPr>
      <w:r>
        <w:rPr>
          <w:noProof/>
          <w:sz w:val="21"/>
          <w:szCs w:val="21"/>
        </w:rPr>
        <w:drawing>
          <wp:inline distT="114300" distB="114300" distL="114300" distR="114300" wp14:anchorId="52107AE1" wp14:editId="5D46FACE">
            <wp:extent cx="5943600" cy="3962400"/>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
                    <a:srcRect/>
                    <a:stretch>
                      <a:fillRect/>
                    </a:stretch>
                  </pic:blipFill>
                  <pic:spPr>
                    <a:xfrm>
                      <a:off x="0" y="0"/>
                      <a:ext cx="5943600" cy="3962400"/>
                    </a:xfrm>
                    <a:prstGeom prst="rect">
                      <a:avLst/>
                    </a:prstGeom>
                    <a:ln/>
                  </pic:spPr>
                </pic:pic>
              </a:graphicData>
            </a:graphic>
          </wp:inline>
        </w:drawing>
      </w:r>
    </w:p>
    <w:p w14:paraId="7775387B" w14:textId="77777777" w:rsidR="00EA58E4" w:rsidRDefault="00000000">
      <w:pPr>
        <w:spacing w:before="300" w:after="300" w:line="288" w:lineRule="auto"/>
        <w:rPr>
          <w:rFonts w:ascii="Montserrat" w:eastAsia="Montserrat" w:hAnsi="Montserrat" w:cs="Montserrat"/>
          <w:b/>
          <w:color w:val="313131"/>
          <w:sz w:val="24"/>
          <w:szCs w:val="24"/>
          <w:highlight w:val="white"/>
        </w:rPr>
      </w:pPr>
      <w:r>
        <w:rPr>
          <w:rFonts w:ascii="Montserrat" w:eastAsia="Montserrat" w:hAnsi="Montserrat" w:cs="Montserrat"/>
          <w:sz w:val="24"/>
          <w:szCs w:val="24"/>
        </w:rPr>
        <w:t>MECHANICSVILLE, MD- Chesterton Academy of St. Mary’s offers a high school that transforms lives—and transforms the culture.  Our mission is to provide quality, faithfully Catholic, classical high school to more families</w:t>
      </w:r>
      <w:r>
        <w:rPr>
          <w:rFonts w:ascii="Montserrat" w:eastAsia="Montserrat" w:hAnsi="Montserrat" w:cs="Montserrat"/>
          <w:b/>
          <w:sz w:val="24"/>
          <w:szCs w:val="24"/>
        </w:rPr>
        <w:t xml:space="preserve"> by keeping tuition affordable. </w:t>
      </w:r>
      <w:r>
        <w:rPr>
          <w:rFonts w:ascii="Montserrat" w:eastAsia="Montserrat" w:hAnsi="Montserrat" w:cs="Montserrat"/>
          <w:sz w:val="24"/>
          <w:szCs w:val="24"/>
        </w:rPr>
        <w:t xml:space="preserve"> </w:t>
      </w:r>
      <w:r>
        <w:rPr>
          <w:rFonts w:ascii="Montserrat" w:eastAsia="Montserrat" w:hAnsi="Montserrat" w:cs="Montserrat"/>
          <w:color w:val="313131"/>
          <w:sz w:val="24"/>
          <w:szCs w:val="24"/>
          <w:highlight w:val="white"/>
        </w:rPr>
        <w:t xml:space="preserve">It is disheartening that </w:t>
      </w:r>
      <w:r>
        <w:rPr>
          <w:rFonts w:ascii="Montserrat" w:eastAsia="Montserrat" w:hAnsi="Montserrat" w:cs="Montserrat"/>
          <w:color w:val="313131"/>
          <w:sz w:val="24"/>
          <w:szCs w:val="24"/>
        </w:rPr>
        <w:t>less than 50%</w:t>
      </w:r>
      <w:r>
        <w:rPr>
          <w:rFonts w:ascii="Montserrat" w:eastAsia="Montserrat" w:hAnsi="Montserrat" w:cs="Montserrat"/>
          <w:color w:val="313131"/>
          <w:sz w:val="24"/>
          <w:szCs w:val="24"/>
          <w:highlight w:val="white"/>
        </w:rPr>
        <w:t xml:space="preserve"> of parochial school K-8 students continue their Catholic education through high </w:t>
      </w:r>
      <w:proofErr w:type="gramStart"/>
      <w:r>
        <w:rPr>
          <w:rFonts w:ascii="Montserrat" w:eastAsia="Montserrat" w:hAnsi="Montserrat" w:cs="Montserrat"/>
          <w:color w:val="313131"/>
          <w:sz w:val="24"/>
          <w:szCs w:val="24"/>
          <w:highlight w:val="white"/>
        </w:rPr>
        <w:t>school.*</w:t>
      </w:r>
      <w:proofErr w:type="gramEnd"/>
      <w:r>
        <w:rPr>
          <w:rFonts w:ascii="Montserrat" w:eastAsia="Montserrat" w:hAnsi="Montserrat" w:cs="Montserrat"/>
          <w:color w:val="313131"/>
          <w:sz w:val="24"/>
          <w:szCs w:val="24"/>
          <w:highlight w:val="white"/>
        </w:rPr>
        <w:t xml:space="preserve">  A significant factor cited by parents is high tuition cost. </w:t>
      </w:r>
      <w:r>
        <w:rPr>
          <w:rFonts w:ascii="Montserrat" w:eastAsia="Montserrat" w:hAnsi="Montserrat" w:cs="Montserrat"/>
          <w:b/>
          <w:color w:val="313131"/>
          <w:sz w:val="24"/>
          <w:szCs w:val="24"/>
          <w:highlight w:val="white"/>
        </w:rPr>
        <w:t xml:space="preserve"> </w:t>
      </w:r>
    </w:p>
    <w:p w14:paraId="6704AC22" w14:textId="77777777" w:rsidR="00EA58E4" w:rsidRDefault="00000000">
      <w:pPr>
        <w:spacing w:before="120" w:line="288" w:lineRule="auto"/>
        <w:rPr>
          <w:rFonts w:ascii="Montserrat" w:eastAsia="Montserrat" w:hAnsi="Montserrat" w:cs="Montserrat"/>
          <w:b/>
          <w:i/>
          <w:color w:val="313131"/>
          <w:sz w:val="24"/>
          <w:szCs w:val="24"/>
          <w:highlight w:val="white"/>
        </w:rPr>
      </w:pPr>
      <w:r>
        <w:rPr>
          <w:rFonts w:ascii="Montserrat" w:eastAsia="Montserrat" w:hAnsi="Montserrat" w:cs="Montserrat"/>
          <w:b/>
          <w:i/>
          <w:color w:val="313131"/>
          <w:sz w:val="24"/>
          <w:szCs w:val="24"/>
          <w:highlight w:val="white"/>
        </w:rPr>
        <w:t>This Catholic high school education gap is wreaking havoc in the culture.</w:t>
      </w:r>
    </w:p>
    <w:p w14:paraId="394C9275" w14:textId="77777777" w:rsidR="00EA58E4" w:rsidRDefault="00000000">
      <w:pPr>
        <w:spacing w:before="120" w:line="288" w:lineRule="auto"/>
        <w:rPr>
          <w:rFonts w:ascii="Montserrat" w:eastAsia="Montserrat" w:hAnsi="Montserrat" w:cs="Montserrat"/>
          <w:sz w:val="24"/>
          <w:szCs w:val="24"/>
        </w:rPr>
      </w:pPr>
      <w:r>
        <w:rPr>
          <w:rFonts w:ascii="Montserrat" w:eastAsia="Montserrat" w:hAnsi="Montserrat" w:cs="Montserrat"/>
          <w:sz w:val="24"/>
          <w:szCs w:val="24"/>
        </w:rPr>
        <w:t xml:space="preserve">Our dream is a return to the days when a strong, classical, Catholic education was attainable for any middle or working-class family, large or small, living on a single income.   </w:t>
      </w:r>
    </w:p>
    <w:p w14:paraId="499B60E1" w14:textId="77777777" w:rsidR="00EA58E4" w:rsidRDefault="00EA58E4">
      <w:pPr>
        <w:spacing w:before="120" w:line="288" w:lineRule="auto"/>
        <w:rPr>
          <w:rFonts w:ascii="Montserrat" w:eastAsia="Montserrat" w:hAnsi="Montserrat" w:cs="Montserrat"/>
          <w:sz w:val="24"/>
          <w:szCs w:val="24"/>
        </w:rPr>
      </w:pPr>
    </w:p>
    <w:p w14:paraId="68E0716D" w14:textId="77777777" w:rsidR="00EA58E4" w:rsidRDefault="00000000">
      <w:pPr>
        <w:spacing w:after="840"/>
        <w:ind w:right="-260"/>
        <w:rPr>
          <w:rFonts w:ascii="Montserrat" w:eastAsia="Montserrat" w:hAnsi="Montserrat" w:cs="Montserrat"/>
          <w:sz w:val="24"/>
          <w:szCs w:val="24"/>
        </w:rPr>
      </w:pPr>
      <w:r>
        <w:rPr>
          <w:rFonts w:ascii="Montserrat" w:eastAsia="Montserrat" w:hAnsi="Montserrat" w:cs="Montserrat"/>
          <w:sz w:val="24"/>
          <w:szCs w:val="24"/>
        </w:rPr>
        <w:lastRenderedPageBreak/>
        <w:t xml:space="preserve">Thanks to a commitment to frugality, the dedication of faculty, parents, board members and the generous support of donors, Chesterton Academy is in </w:t>
      </w:r>
      <w:proofErr w:type="spellStart"/>
      <w:proofErr w:type="gramStart"/>
      <w:r>
        <w:rPr>
          <w:rFonts w:ascii="Montserrat" w:eastAsia="Montserrat" w:hAnsi="Montserrat" w:cs="Montserrat"/>
          <w:sz w:val="24"/>
          <w:szCs w:val="24"/>
        </w:rPr>
        <w:t>it’s</w:t>
      </w:r>
      <w:proofErr w:type="spellEnd"/>
      <w:proofErr w:type="gramEnd"/>
      <w:r>
        <w:rPr>
          <w:rFonts w:ascii="Montserrat" w:eastAsia="Montserrat" w:hAnsi="Montserrat" w:cs="Montserrat"/>
          <w:sz w:val="24"/>
          <w:szCs w:val="24"/>
        </w:rPr>
        <w:t xml:space="preserve"> third year and </w:t>
      </w:r>
      <w:proofErr w:type="gramStart"/>
      <w:r>
        <w:rPr>
          <w:rFonts w:ascii="Montserrat" w:eastAsia="Montserrat" w:hAnsi="Montserrat" w:cs="Montserrat"/>
          <w:sz w:val="24"/>
          <w:szCs w:val="24"/>
        </w:rPr>
        <w:t>is able to</w:t>
      </w:r>
      <w:proofErr w:type="gramEnd"/>
      <w:r>
        <w:rPr>
          <w:rFonts w:ascii="Montserrat" w:eastAsia="Montserrat" w:hAnsi="Montserrat" w:cs="Montserrat"/>
          <w:sz w:val="24"/>
          <w:szCs w:val="24"/>
        </w:rPr>
        <w:t xml:space="preserve"> offer an outstanding education at a price affordable to all families. 2023-2024 Chesterton tuition is $8755, less than half of benchmark schools.  The funding gap for this school year is $111,000- just $3000 per student.</w:t>
      </w:r>
    </w:p>
    <w:p w14:paraId="056C4CB3" w14:textId="77777777" w:rsidR="00EA58E4" w:rsidRDefault="00000000">
      <w:pPr>
        <w:spacing w:after="840"/>
        <w:ind w:left="-260" w:right="-260"/>
        <w:rPr>
          <w:rFonts w:ascii="Montserrat" w:eastAsia="Montserrat" w:hAnsi="Montserrat" w:cs="Montserrat"/>
          <w:sz w:val="24"/>
          <w:szCs w:val="24"/>
        </w:rPr>
      </w:pPr>
      <w:r>
        <w:rPr>
          <w:rFonts w:ascii="Montserrat" w:eastAsia="Montserrat" w:hAnsi="Montserrat" w:cs="Montserrat"/>
          <w:noProof/>
          <w:sz w:val="24"/>
          <w:szCs w:val="24"/>
        </w:rPr>
        <w:drawing>
          <wp:inline distT="114300" distB="114300" distL="114300" distR="114300" wp14:anchorId="07108E5A" wp14:editId="2131BA2F">
            <wp:extent cx="5943600" cy="25654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5943600" cy="2565400"/>
                    </a:xfrm>
                    <a:prstGeom prst="rect">
                      <a:avLst/>
                    </a:prstGeom>
                    <a:ln/>
                  </pic:spPr>
                </pic:pic>
              </a:graphicData>
            </a:graphic>
          </wp:inline>
        </w:drawing>
      </w:r>
    </w:p>
    <w:p w14:paraId="26C72A4C" w14:textId="77777777" w:rsidR="00EA58E4" w:rsidRDefault="00000000">
      <w:pPr>
        <w:spacing w:after="840"/>
        <w:ind w:left="-260" w:right="-260"/>
        <w:rPr>
          <w:rFonts w:ascii="Montserrat" w:eastAsia="Montserrat" w:hAnsi="Montserrat" w:cs="Montserrat"/>
          <w:color w:val="313131"/>
          <w:sz w:val="24"/>
          <w:szCs w:val="24"/>
        </w:rPr>
      </w:pPr>
      <w:r>
        <w:rPr>
          <w:rFonts w:ascii="Montserrat" w:eastAsia="Montserrat" w:hAnsi="Montserrat" w:cs="Montserrat"/>
          <w:color w:val="313131"/>
          <w:sz w:val="24"/>
          <w:szCs w:val="24"/>
        </w:rPr>
        <w:t>Unique characteristics of Chesterton are: daily Mass - the Catholic faith is front and center; an integrated curriculum with an emphasis on the fine arts, immersing students in truth, goodness and beauty; the use of the Socratic seminar in the classroom, so students learn to think, speak and reason well; and the 1,000 year old Oxford-style house system which facilitates and nurtures real camaraderie, responsibility and leadership, and the development of virtues.</w:t>
      </w:r>
    </w:p>
    <w:p w14:paraId="41AE7316" w14:textId="77777777" w:rsidR="00EA58E4" w:rsidRDefault="00000000">
      <w:pPr>
        <w:spacing w:after="840"/>
        <w:ind w:left="-260" w:right="-260"/>
        <w:rPr>
          <w:rFonts w:ascii="Montserrat" w:eastAsia="Montserrat" w:hAnsi="Montserrat" w:cs="Montserrat"/>
          <w:i/>
          <w:color w:val="313131"/>
          <w:sz w:val="24"/>
          <w:szCs w:val="24"/>
        </w:rPr>
      </w:pPr>
      <w:r>
        <w:rPr>
          <w:rFonts w:ascii="Montserrat" w:eastAsia="Montserrat" w:hAnsi="Montserrat" w:cs="Montserrat"/>
          <w:i/>
          <w:noProof/>
          <w:color w:val="313131"/>
          <w:sz w:val="24"/>
          <w:szCs w:val="24"/>
        </w:rPr>
        <w:lastRenderedPageBreak/>
        <w:drawing>
          <wp:inline distT="114300" distB="114300" distL="114300" distR="114300" wp14:anchorId="0BC06C5A" wp14:editId="700972E9">
            <wp:extent cx="5943600" cy="35941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5943600" cy="3594100"/>
                    </a:xfrm>
                    <a:prstGeom prst="rect">
                      <a:avLst/>
                    </a:prstGeom>
                    <a:ln/>
                  </pic:spPr>
                </pic:pic>
              </a:graphicData>
            </a:graphic>
          </wp:inline>
        </w:drawing>
      </w:r>
    </w:p>
    <w:p w14:paraId="5C81E5C9" w14:textId="77777777" w:rsidR="00EA58E4" w:rsidRDefault="00000000">
      <w:pPr>
        <w:spacing w:before="240" w:after="840"/>
        <w:ind w:left="-260" w:right="-260"/>
        <w:rPr>
          <w:rFonts w:ascii="Montserrat" w:eastAsia="Montserrat" w:hAnsi="Montserrat" w:cs="Montserrat"/>
          <w:sz w:val="24"/>
          <w:szCs w:val="24"/>
        </w:rPr>
      </w:pPr>
      <w:r>
        <w:rPr>
          <w:rFonts w:ascii="Montserrat" w:eastAsia="Montserrat" w:hAnsi="Montserrat" w:cs="Montserrat"/>
          <w:sz w:val="24"/>
          <w:szCs w:val="24"/>
        </w:rPr>
        <w:t xml:space="preserve">Chesterton Academy of St. Mary’s is one of 60 nationwide member schools of the Chesterton Schools Network named after journalist and prolific author of over 100 books, G.K. Chesterton, affectionately known as “The Apostle of Common Sense”. </w:t>
      </w:r>
      <w:r>
        <w:rPr>
          <w:rFonts w:ascii="Montserrat" w:eastAsia="Montserrat" w:hAnsi="Montserrat" w:cs="Montserrat"/>
          <w:noProof/>
          <w:sz w:val="24"/>
          <w:szCs w:val="24"/>
        </w:rPr>
        <w:drawing>
          <wp:inline distT="114300" distB="114300" distL="114300" distR="114300" wp14:anchorId="358A5A05" wp14:editId="17AC3195">
            <wp:extent cx="5943600" cy="32258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943600" cy="3225800"/>
                    </a:xfrm>
                    <a:prstGeom prst="rect">
                      <a:avLst/>
                    </a:prstGeom>
                    <a:ln/>
                  </pic:spPr>
                </pic:pic>
              </a:graphicData>
            </a:graphic>
          </wp:inline>
        </w:drawing>
      </w:r>
    </w:p>
    <w:p w14:paraId="7E594534" w14:textId="77777777" w:rsidR="00EA58E4" w:rsidRDefault="00000000">
      <w:pPr>
        <w:spacing w:before="240" w:after="840"/>
        <w:ind w:left="-260" w:right="-260"/>
        <w:rPr>
          <w:rFonts w:ascii="Montserrat" w:eastAsia="Montserrat" w:hAnsi="Montserrat" w:cs="Montserrat"/>
          <w:sz w:val="24"/>
          <w:szCs w:val="24"/>
        </w:rPr>
      </w:pPr>
      <w:r>
        <w:rPr>
          <w:rFonts w:ascii="Montserrat" w:eastAsia="Montserrat" w:hAnsi="Montserrat" w:cs="Montserrat"/>
          <w:sz w:val="24"/>
          <w:szCs w:val="24"/>
        </w:rPr>
        <w:lastRenderedPageBreak/>
        <w:t xml:space="preserve">To learn more about Chesterton Academy of St. Mary’s model or curriculum, visit </w:t>
      </w:r>
      <w:hyperlink r:id="rId8">
        <w:r>
          <w:rPr>
            <w:rFonts w:ascii="Montserrat" w:eastAsia="Montserrat" w:hAnsi="Montserrat" w:cs="Montserrat"/>
            <w:color w:val="1155CC"/>
            <w:sz w:val="24"/>
            <w:szCs w:val="24"/>
            <w:u w:val="single"/>
          </w:rPr>
          <w:t>www.chestertonstmarys.org</w:t>
        </w:r>
      </w:hyperlink>
      <w:r>
        <w:rPr>
          <w:rFonts w:ascii="Montserrat" w:eastAsia="Montserrat" w:hAnsi="Montserrat" w:cs="Montserrat"/>
          <w:sz w:val="24"/>
          <w:szCs w:val="24"/>
        </w:rPr>
        <w:t xml:space="preserve">. For those who would like to contribute their skills and gifts to this movement as a volunteer, refer business leaders, or make a financial donation, please e-mail </w:t>
      </w:r>
      <w:hyperlink r:id="rId9">
        <w:r>
          <w:rPr>
            <w:rFonts w:ascii="Montserrat" w:eastAsia="Montserrat" w:hAnsi="Montserrat" w:cs="Montserrat"/>
            <w:color w:val="1155CC"/>
            <w:sz w:val="24"/>
            <w:szCs w:val="24"/>
            <w:u w:val="single"/>
          </w:rPr>
          <w:t>info@chestertonstmarys.org</w:t>
        </w:r>
      </w:hyperlink>
      <w:r>
        <w:rPr>
          <w:rFonts w:ascii="Montserrat" w:eastAsia="Montserrat" w:hAnsi="Montserrat" w:cs="Montserrat"/>
          <w:sz w:val="24"/>
          <w:szCs w:val="24"/>
        </w:rPr>
        <w:t xml:space="preserve"> or visit: </w:t>
      </w:r>
      <w:hyperlink r:id="rId10">
        <w:r>
          <w:rPr>
            <w:rFonts w:ascii="Montserrat" w:eastAsia="Montserrat" w:hAnsi="Montserrat" w:cs="Montserrat"/>
            <w:color w:val="1155CC"/>
            <w:sz w:val="24"/>
            <w:szCs w:val="24"/>
            <w:u w:val="single"/>
          </w:rPr>
          <w:t>https://www.chestertonstmarys.org/donate</w:t>
        </w:r>
      </w:hyperlink>
    </w:p>
    <w:p w14:paraId="41C0DF64" w14:textId="77777777" w:rsidR="00EA58E4" w:rsidRDefault="00000000">
      <w:pPr>
        <w:spacing w:after="840"/>
        <w:ind w:left="-260" w:right="-260"/>
        <w:rPr>
          <w:color w:val="19435D"/>
          <w:sz w:val="18"/>
          <w:szCs w:val="18"/>
        </w:rPr>
      </w:pPr>
      <w:r>
        <w:rPr>
          <w:color w:val="19435D"/>
          <w:sz w:val="18"/>
          <w:szCs w:val="18"/>
        </w:rPr>
        <w:t>*National Catholic Educational Association</w:t>
      </w:r>
    </w:p>
    <w:p w14:paraId="1F46D0C7" w14:textId="77777777" w:rsidR="00EA58E4" w:rsidRDefault="00EA58E4">
      <w:pPr>
        <w:spacing w:before="240" w:after="600"/>
        <w:ind w:left="-260" w:right="-260"/>
        <w:rPr>
          <w:sz w:val="25"/>
          <w:szCs w:val="25"/>
        </w:rPr>
      </w:pPr>
    </w:p>
    <w:p w14:paraId="7AC426C6" w14:textId="77777777" w:rsidR="00EA58E4" w:rsidRDefault="00EA58E4"/>
    <w:sectPr w:rsidR="00EA58E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TAyNDW3NDAzNzIwNjNW0lEKTi0uzszPAykwrAUAsOojMiwAAAA="/>
  </w:docVars>
  <w:rsids>
    <w:rsidRoot w:val="00EA58E4"/>
    <w:rsid w:val="00EA4065"/>
    <w:rsid w:val="00EA58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60EF52"/>
  <w15:docId w15:val="{D83A5AE5-6AC4-48E6-933F-06D1BD59C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chestertonstmarys.org"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hyperlink" Target="https://www.chestertonstmarys.org/donate" TargetMode="External"/><Relationship Id="rId4" Type="http://schemas.openxmlformats.org/officeDocument/2006/relationships/image" Target="media/image1.jpg"/><Relationship Id="rId9" Type="http://schemas.openxmlformats.org/officeDocument/2006/relationships/hyperlink" Target="mailto:info@chestertonstmary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338</Words>
  <Characters>1906</Characters>
  <Application>Microsoft Office Word</Application>
  <DocSecurity>0</DocSecurity>
  <Lines>39</Lines>
  <Paragraphs>10</Paragraphs>
  <ScaleCrop>false</ScaleCrop>
  <Company/>
  <LinksUpToDate>false</LinksUpToDate>
  <CharactersWithSpaces>2244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 Rossignol</dc:creator>
  <cp:lastModifiedBy>Ken Rossignol</cp:lastModifiedBy>
  <cp:revision>2</cp:revision>
  <dcterms:created xsi:type="dcterms:W3CDTF">2023-12-28T05:44:00Z</dcterms:created>
  <dcterms:modified xsi:type="dcterms:W3CDTF">2023-12-28T05:44:00Z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a156e0637bcb8f9ea2572ba356f8bc6acd0e6ff44c261bfffb2e4ad6fb8ce942</vt:lpwstr>
  </property>
</Properties>
</file>